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0" w:type="dxa"/>
        <w:tblCellSpacing w:w="0" w:type="dxa"/>
        <w:tblInd w:w="-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90"/>
      </w:tblGrid>
      <w:tr w:rsidR="00F83B9C" w:rsidRPr="00F83B9C" w:rsidTr="002D421B">
        <w:trPr>
          <w:tblCellSpacing w:w="0" w:type="dxa"/>
        </w:trPr>
        <w:tc>
          <w:tcPr>
            <w:tcW w:w="14700" w:type="dxa"/>
            <w:shd w:val="clear" w:color="auto" w:fill="FFFFFF"/>
            <w:vAlign w:val="center"/>
            <w:hideMark/>
          </w:tcPr>
          <w:p w:rsidR="00F83B9C" w:rsidRPr="00F83B9C" w:rsidRDefault="00F83B9C" w:rsidP="00F83B9C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blPrEx>
          <w:tblCellSpacing w:w="15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47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459"/>
              <w:gridCol w:w="1531"/>
              <w:gridCol w:w="3710"/>
            </w:tblGrid>
            <w:tr w:rsidR="002D421B" w:rsidRPr="002D421B">
              <w:trPr>
                <w:tblCellSpacing w:w="15" w:type="dxa"/>
              </w:trPr>
              <w:tc>
                <w:tcPr>
                  <w:tcW w:w="8940" w:type="dxa"/>
                  <w:vMerge w:val="restart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202020"/>
                      <w:sz w:val="48"/>
                      <w:szCs w:val="48"/>
                      <w:lang w:eastAsia="pt-BR"/>
                    </w:rPr>
                    <w:br/>
                    <w:t xml:space="preserve">Martelete </w:t>
                  </w:r>
                  <w:proofErr w:type="spellStart"/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202020"/>
                      <w:sz w:val="48"/>
                      <w:szCs w:val="48"/>
                      <w:lang w:eastAsia="pt-BR"/>
                    </w:rPr>
                    <w:t>SDS-Plus</w:t>
                  </w:r>
                  <w:proofErr w:type="spellEnd"/>
                </w:p>
              </w:tc>
              <w:tc>
                <w:tcPr>
                  <w:tcW w:w="1425" w:type="dxa"/>
                  <w:vMerge w:val="restart"/>
                  <w:vAlign w:val="center"/>
                  <w:hideMark/>
                </w:tcPr>
                <w:p w:rsidR="002D421B" w:rsidRPr="002D421B" w:rsidRDefault="002D421B" w:rsidP="002D421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FFFFFF"/>
                      <w:sz w:val="48"/>
                      <w:szCs w:val="48"/>
                      <w:lang w:eastAsia="pt-BR"/>
                    </w:rPr>
                    <w:t>800W</w:t>
                  </w:r>
                  <w:proofErr w:type="gramEnd"/>
                </w:p>
              </w:tc>
              <w:tc>
                <w:tcPr>
                  <w:tcW w:w="3480" w:type="dxa"/>
                  <w:vAlign w:val="center"/>
                  <w:hideMark/>
                </w:tcPr>
                <w:p w:rsidR="002D421B" w:rsidRPr="002D421B" w:rsidRDefault="002D421B" w:rsidP="002D421B">
                  <w:pPr>
                    <w:spacing w:before="100" w:beforeAutospacing="1" w:after="100" w:afterAutospacing="1"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FFFFFF"/>
                      <w:sz w:val="24"/>
                      <w:szCs w:val="24"/>
                      <w:lang w:eastAsia="pt-BR"/>
                    </w:rPr>
                    <w:t>220V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FFFFFF"/>
                      <w:sz w:val="24"/>
                      <w:szCs w:val="24"/>
                      <w:lang w:eastAsia="pt-BR"/>
                    </w:rPr>
                    <w:t>             127V</w:t>
                  </w:r>
                </w:p>
              </w:tc>
            </w:tr>
            <w:tr w:rsidR="002D421B" w:rsidRPr="002D421B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RobotoCondensed-Bold" w:eastAsia="Times New Roman" w:hAnsi="RobotoCondensed-Bold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3480" w:type="dxa"/>
                  <w:vAlign w:val="center"/>
                  <w:hideMark/>
                </w:tcPr>
                <w:p w:rsidR="002D421B" w:rsidRPr="002D421B" w:rsidRDefault="002D421B" w:rsidP="002D421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FFFFFF"/>
                      <w:sz w:val="24"/>
                      <w:szCs w:val="24"/>
                      <w:lang w:eastAsia="pt-BR"/>
                    </w:rPr>
                    <w:t>WS3141K / WS3141KU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2D421B" w:rsidRPr="002D421B" w:rsidRDefault="002D421B" w:rsidP="002D42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3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844"/>
      </w:tblGrid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425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17"/>
            </w:tblGrid>
            <w:tr w:rsidR="002D421B" w:rsidRPr="002D421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right"/>
              <w:rPr>
                <w:rFonts w:ascii="RobotoCondensed-Bold" w:eastAsia="Times New Roman" w:hAnsi="RobotoCondensed-Bold" w:cs="Times New Roman"/>
                <w:sz w:val="16"/>
                <w:szCs w:val="16"/>
                <w:lang w:eastAsia="pt-BR"/>
              </w:rPr>
            </w:pP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425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17"/>
            </w:tblGrid>
            <w:tr w:rsidR="002D421B" w:rsidRPr="002D421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616161"/>
                      <w:sz w:val="48"/>
                      <w:szCs w:val="48"/>
                      <w:lang w:eastAsia="pt-BR"/>
                    </w:rPr>
                    <w:t>POTÊNCIA DE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right"/>
              <w:rPr>
                <w:rFonts w:ascii="RobotoCondensed-Bold" w:eastAsia="Times New Roman" w:hAnsi="RobotoCondensed-Bold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425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617"/>
            </w:tblGrid>
            <w:tr w:rsidR="002D421B" w:rsidRPr="002D421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b/>
                      <w:bCs/>
                      <w:color w:val="616161"/>
                      <w:sz w:val="48"/>
                      <w:szCs w:val="48"/>
                      <w:lang w:eastAsia="pt-BR"/>
                    </w:rPr>
                    <w:t>IMPACTO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right"/>
              <w:rPr>
                <w:rFonts w:ascii="RobotoCondensed-Bold" w:eastAsia="Times New Roman" w:hAnsi="RobotoCondensed-Bold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Condensed-Bold" w:eastAsia="Times New Roman" w:hAnsi="RobotoCondensed-Bold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RobotoCondensed-Bold" w:eastAsia="Times New Roman" w:hAnsi="RobotoCondensed-Bold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0" w:type="dxa"/>
        </w:trPr>
        <w:tc>
          <w:tcPr>
            <w:tcW w:w="4995" w:type="dxa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</w:tbl>
    <w:p w:rsidR="002D421B" w:rsidRPr="002D421B" w:rsidRDefault="002D421B" w:rsidP="002D42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6610350" cy="5162550"/>
            <wp:effectExtent l="0" t="0" r="0" b="0"/>
            <wp:docPr id="41" name="Imagem 41" descr="http://www.ferramentaswesco.com.br/images/Wesco_Martelete_ws3141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ferramentaswesco.com.br/images/Wesco_Martelete_ws3141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21B" w:rsidRPr="002D421B" w:rsidRDefault="002D421B" w:rsidP="002D42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2495550" cy="933450"/>
            <wp:effectExtent l="19050" t="0" r="0" b="0"/>
            <wp:docPr id="42" name="Imagem 42" descr="http://www.ferramentaswesco.com.br/images/800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ferramentaswesco.com.br/images/800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21B" w:rsidRPr="002D421B" w:rsidRDefault="002D421B" w:rsidP="002D421B">
      <w:pPr>
        <w:numPr>
          <w:ilvl w:val="0"/>
          <w:numId w:val="3"/>
        </w:numPr>
        <w:pBdr>
          <w:top w:val="single" w:sz="2" w:space="9" w:color="000080"/>
        </w:pBdr>
        <w:spacing w:before="100" w:beforeAutospacing="1" w:after="100" w:afterAutospacing="1" w:line="240" w:lineRule="auto"/>
        <w:ind w:left="0"/>
        <w:rPr>
          <w:rFonts w:ascii="Roboto Condensed" w:eastAsia="Times New Roman" w:hAnsi="Roboto Condensed" w:cs="Times New Roman"/>
          <w:sz w:val="21"/>
          <w:szCs w:val="21"/>
          <w:lang w:eastAsia="pt-BR"/>
        </w:rPr>
      </w:pPr>
      <w:hyperlink r:id="rId7" w:history="1">
        <w:r w:rsidRPr="002D421B">
          <w:rPr>
            <w:rFonts w:ascii="Roboto Condensed" w:eastAsia="Times New Roman" w:hAnsi="Roboto Condensed" w:cs="Times New Roman"/>
            <w:color w:val="333333"/>
            <w:sz w:val="21"/>
            <w:lang w:eastAsia="pt-BR"/>
          </w:rPr>
          <w:t>INFORMAÇÕES</w:t>
        </w:r>
      </w:hyperlink>
    </w:p>
    <w:p w:rsidR="002D421B" w:rsidRPr="002D421B" w:rsidRDefault="002D421B" w:rsidP="002D421B">
      <w:pPr>
        <w:spacing w:after="0" w:line="240" w:lineRule="auto"/>
        <w:rPr>
          <w:rFonts w:ascii="Roboto Condensed" w:eastAsia="Times New Roman" w:hAnsi="Roboto Condensed" w:cs="Times New Roman"/>
          <w:sz w:val="21"/>
          <w:szCs w:val="21"/>
          <w:lang w:eastAsia="pt-BR"/>
        </w:rPr>
      </w:pPr>
    </w:p>
    <w:p w:rsidR="002D421B" w:rsidRPr="002D421B" w:rsidRDefault="002D421B" w:rsidP="002D42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D421B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89"/>
      </w:tblGrid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</w:pPr>
            <w:proofErr w:type="spellStart"/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val="en-US" w:eastAsia="pt-BR"/>
              </w:rPr>
              <w:t>Martelete</w:t>
            </w:r>
            <w:proofErr w:type="spellEnd"/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val="en-US" w:eastAsia="pt-BR"/>
              </w:rPr>
              <w:t xml:space="preserve"> SDS-Plus - WS3141K (220V) / WS3141KU (127V)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t> </w:t>
            </w:r>
          </w:p>
        </w:tc>
      </w:tr>
    </w:tbl>
    <w:p w:rsidR="002D421B" w:rsidRPr="002D421B" w:rsidRDefault="002D421B" w:rsidP="002D421B">
      <w:pPr>
        <w:spacing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0"/>
        <w:gridCol w:w="4995"/>
        <w:gridCol w:w="3864"/>
      </w:tblGrid>
      <w:tr w:rsidR="002D421B" w:rsidRPr="002D421B" w:rsidTr="002D421B">
        <w:trPr>
          <w:tblCellSpacing w:w="15" w:type="dxa"/>
          <w:jc w:val="center"/>
        </w:trPr>
        <w:tc>
          <w:tcPr>
            <w:tcW w:w="4485" w:type="dxa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3" name="Imagem 43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7"/>
                <w:szCs w:val="27"/>
                <w:lang w:eastAsia="pt-BR"/>
              </w:rPr>
              <w:t> 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Velocidade Variável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09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color w:val="6D6E71"/>
                      <w:sz w:val="20"/>
                      <w:szCs w:val="20"/>
                      <w:lang w:eastAsia="pt-BR"/>
                    </w:rPr>
                    <w:t> 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965" w:type="dxa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4" name="Imagem 44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color w:val="005568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 xml:space="preserve">  </w:t>
            </w:r>
            <w:proofErr w:type="gramStart"/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4</w:t>
            </w:r>
            <w:proofErr w:type="gramEnd"/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 xml:space="preserve"> FUNÇÕES: martelete, furadeira, cinzel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br/>
              <w:t>         e regulagem de talhadeira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97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5" name="Imagem 45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Times New Roman" w:eastAsia="Times New Roman" w:hAnsi="Times New Roman" w:cs="Times New Roman"/>
                <w:b/>
                <w:bCs/>
                <w:color w:val="005568"/>
                <w:sz w:val="27"/>
                <w:szCs w:val="27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Punho auxiliar</w:t>
            </w:r>
          </w:p>
          <w:tbl>
            <w:tblPr>
              <w:tblW w:w="39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93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tenha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 xml:space="preserve"> mais firmeza com este acessório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240" w:lineRule="auto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rHeight w:val="27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rHeight w:val="105"/>
          <w:tblCellSpacing w:w="15" w:type="dxa"/>
          <w:jc w:val="center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6" name="Imagem 46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 Reversível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09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2D421B" w:rsidRPr="002D421B" w:rsidRDefault="002D421B" w:rsidP="002D421B">
            <w:pPr>
              <w:spacing w:after="0" w:line="105" w:lineRule="atLeast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7" name="Imagem 47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  Maleta de transporte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97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color w:val="6D6E71"/>
                      <w:sz w:val="20"/>
                      <w:szCs w:val="20"/>
                      <w:lang w:eastAsia="pt-BR"/>
                    </w:rPr>
                    <w:t> </w:t>
                  </w: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acompanha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 xml:space="preserve"> prática maleta para guardar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 </w:t>
                  </w: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sua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 xml:space="preserve"> ferramenta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105" w:lineRule="atLeast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8" name="Imagem 48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Times New Roman" w:eastAsia="Times New Roman" w:hAnsi="Times New Roman" w:cs="Times New Roman"/>
                <w:b/>
                <w:bCs/>
                <w:color w:val="005568"/>
                <w:sz w:val="27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Sistema de troca rápida SDS</w:t>
            </w:r>
          </w:p>
          <w:tbl>
            <w:tblPr>
              <w:tblW w:w="39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93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rHeight w:val="7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pt-BR"/>
              </w:rPr>
            </w:pPr>
          </w:p>
        </w:tc>
      </w:tr>
      <w:tr w:rsidR="002D421B" w:rsidRPr="002D421B" w:rsidTr="002D421B">
        <w:trPr>
          <w:trHeight w:val="75"/>
          <w:tblCellSpacing w:w="15" w:type="dxa"/>
          <w:jc w:val="center"/>
        </w:trPr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49" name="Imagem 49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  <w:t>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Medidor metálico de profundidade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09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6D6E71"/>
                      <w:sz w:val="20"/>
                      <w:szCs w:val="20"/>
                      <w:lang w:eastAsia="pt-BR"/>
                    </w:rPr>
                    <w:t>meça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color w:val="6D6E71"/>
                      <w:sz w:val="20"/>
                      <w:szCs w:val="20"/>
                      <w:lang w:eastAsia="pt-BR"/>
                    </w:rPr>
                    <w:t xml:space="preserve"> a profundidade de forma fácil e ágil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2D421B" w:rsidRPr="002D421B" w:rsidRDefault="002D421B" w:rsidP="002D421B">
            <w:pPr>
              <w:spacing w:after="0" w:line="75" w:lineRule="atLeast"/>
              <w:jc w:val="center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Roboto Condensed" w:eastAsia="Times New Roman" w:hAnsi="Roboto Condensed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09550" cy="123825"/>
                  <wp:effectExtent l="19050" t="0" r="0" b="0"/>
                  <wp:docPr id="50" name="Imagem 50" descr="http://www.ferramentaswesco.com.br/images/bull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ferramentaswesco.com.br/images/bull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 </w:t>
            </w: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24"/>
                <w:szCs w:val="24"/>
                <w:lang w:eastAsia="pt-BR"/>
              </w:rPr>
              <w:t> Botão Trava</w:t>
            </w:r>
          </w:p>
          <w:tbl>
            <w:tblPr>
              <w:tblW w:w="40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97"/>
            </w:tblGrid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color w:val="6D6E71"/>
                      <w:sz w:val="20"/>
                      <w:szCs w:val="20"/>
                      <w:lang w:eastAsia="pt-BR"/>
                    </w:rPr>
                    <w:t> </w:t>
                  </w: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continue</w:t>
                  </w:r>
                  <w:proofErr w:type="gramEnd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 xml:space="preserve"> furando sem precisar pressionar o</w:t>
                  </w:r>
                </w:p>
              </w:tc>
            </w:tr>
            <w:tr w:rsidR="002D421B" w:rsidRPr="002D421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D421B" w:rsidRPr="002D421B" w:rsidRDefault="002D421B" w:rsidP="002D4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 </w:t>
                  </w:r>
                  <w:proofErr w:type="gramStart"/>
                  <w:r w:rsidRPr="002D421B">
                    <w:rPr>
                      <w:rFonts w:ascii="Roboto Condensed" w:eastAsia="Times New Roman" w:hAnsi="Roboto Condensed" w:cs="Times New Roman"/>
                      <w:color w:val="808080"/>
                      <w:sz w:val="20"/>
                      <w:szCs w:val="20"/>
                      <w:lang w:eastAsia="pt-BR"/>
                    </w:rPr>
                    <w:t>gatilho</w:t>
                  </w:r>
                  <w:proofErr w:type="gramEnd"/>
                </w:p>
              </w:tc>
            </w:tr>
          </w:tbl>
          <w:p w:rsidR="002D421B" w:rsidRPr="002D421B" w:rsidRDefault="002D421B" w:rsidP="002D421B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pt-BR"/>
              </w:rPr>
            </w:pPr>
          </w:p>
        </w:tc>
      </w:tr>
    </w:tbl>
    <w:p w:rsidR="002D421B" w:rsidRPr="002D421B" w:rsidRDefault="002D421B" w:rsidP="002D421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136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08"/>
        <w:gridCol w:w="3986"/>
      </w:tblGrid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D421B" w:rsidRPr="002D421B" w:rsidRDefault="002D421B" w:rsidP="002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9221" w:type="dxa"/>
            <w:vAlign w:val="center"/>
            <w:hideMark/>
          </w:tcPr>
          <w:p w:rsidR="002D421B" w:rsidRPr="002D421B" w:rsidRDefault="002D421B" w:rsidP="002D42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44"/>
                <w:lang w:eastAsia="pt-BR"/>
              </w:rPr>
            </w:pPr>
            <w:r w:rsidRPr="002D421B">
              <w:rPr>
                <w:rFonts w:ascii="Roboto Condensed" w:eastAsia="Times New Roman" w:hAnsi="Roboto Condensed" w:cs="Times New Roman"/>
                <w:b/>
                <w:bCs/>
                <w:color w:val="005568"/>
                <w:sz w:val="44"/>
                <w:szCs w:val="44"/>
                <w:lang w:eastAsia="pt-BR"/>
              </w:rPr>
              <w:t>        INCLUI:  </w:t>
            </w:r>
            <w:proofErr w:type="gramStart"/>
            <w:r w:rsidRPr="002D421B">
              <w:rPr>
                <w:rFonts w:ascii="Roboto Condensed" w:eastAsia="Times New Roman" w:hAnsi="Roboto Condensed" w:cs="Times New Roman"/>
                <w:color w:val="005568"/>
                <w:sz w:val="44"/>
                <w:szCs w:val="44"/>
                <w:lang w:eastAsia="pt-BR"/>
              </w:rPr>
              <w:t>1</w:t>
            </w:r>
            <w:proofErr w:type="gramEnd"/>
            <w:r w:rsidRPr="002D421B">
              <w:rPr>
                <w:rFonts w:ascii="Roboto Condensed" w:eastAsia="Times New Roman" w:hAnsi="Roboto Condensed" w:cs="Times New Roman"/>
                <w:color w:val="005568"/>
                <w:sz w:val="44"/>
                <w:szCs w:val="44"/>
                <w:lang w:eastAsia="pt-BR"/>
              </w:rPr>
              <w:t xml:space="preserve"> Maleta e 1 Broca </w:t>
            </w:r>
            <w:proofErr w:type="spellStart"/>
            <w:r w:rsidRPr="002D421B">
              <w:rPr>
                <w:rFonts w:ascii="Roboto Condensed" w:eastAsia="Times New Roman" w:hAnsi="Roboto Condensed" w:cs="Times New Roman"/>
                <w:color w:val="005568"/>
                <w:sz w:val="44"/>
                <w:szCs w:val="44"/>
                <w:lang w:eastAsia="pt-BR"/>
              </w:rPr>
              <w:t>SDS-Plus</w:t>
            </w:r>
            <w:proofErr w:type="spellEnd"/>
            <w:r w:rsidRPr="002D421B">
              <w:rPr>
                <w:rFonts w:ascii="Roboto Condensed" w:eastAsia="Times New Roman" w:hAnsi="Roboto Condensed" w:cs="Times New Roman"/>
                <w:color w:val="005568"/>
                <w:sz w:val="44"/>
                <w:szCs w:val="44"/>
                <w:lang w:eastAsia="pt-BR"/>
              </w:rPr>
              <w:t xml:space="preserve"> 8mm.</w:t>
            </w:r>
          </w:p>
        </w:tc>
        <w:tc>
          <w:tcPr>
            <w:tcW w:w="4384" w:type="dxa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E8E5E2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br/>
            </w:r>
            <w:proofErr w:type="spellStart"/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t>Martelete</w:t>
            </w:r>
            <w:proofErr w:type="spellEnd"/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t xml:space="preserve"> SDS-Plus - WS3141K (220V) / WS3141KU (127V)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E8E5E2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t> </w:t>
            </w:r>
          </w:p>
        </w:tc>
      </w:tr>
      <w:tr w:rsidR="002D421B" w:rsidRPr="002D421B" w:rsidTr="002D421B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E8E5E2"/>
            <w:vAlign w:val="center"/>
            <w:hideMark/>
          </w:tcPr>
          <w:p w:rsidR="002D421B" w:rsidRPr="002D421B" w:rsidRDefault="002D421B" w:rsidP="002D4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421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drawing>
                <wp:inline distT="0" distB="0" distL="0" distR="0">
                  <wp:extent cx="9048750" cy="1133475"/>
                  <wp:effectExtent l="19050" t="0" r="0" b="0"/>
                  <wp:docPr id="61" name="Imagem 61" descr="http://www.ferramentaswesco.com.br/images/dados_marteletews3141K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ferramentaswesco.com.br/images/dados_marteletews3141K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0B60" w:rsidRPr="00F83B9C" w:rsidRDefault="002D421B" w:rsidP="00F83B9C"/>
    <w:sectPr w:rsidR="007A0B60" w:rsidRPr="00F83B9C" w:rsidSect="009D72C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Condense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3410E"/>
    <w:multiLevelType w:val="multilevel"/>
    <w:tmpl w:val="EC9C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6A0999"/>
    <w:multiLevelType w:val="multilevel"/>
    <w:tmpl w:val="D690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2706C"/>
    <w:multiLevelType w:val="multilevel"/>
    <w:tmpl w:val="727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72CC"/>
    <w:rsid w:val="002D421B"/>
    <w:rsid w:val="004C25C0"/>
    <w:rsid w:val="006D5580"/>
    <w:rsid w:val="009D72CC"/>
    <w:rsid w:val="00CE3C65"/>
    <w:rsid w:val="00F8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5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7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D72C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9D72C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7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2255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93763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9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5391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976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4723">
          <w:marLeft w:val="0"/>
          <w:marRight w:val="0"/>
          <w:marTop w:val="0"/>
          <w:marBottom w:val="240"/>
          <w:divBdr>
            <w:top w:val="single" w:sz="2" w:space="0" w:color="808080"/>
            <w:left w:val="single" w:sz="2" w:space="0" w:color="808080"/>
            <w:bottom w:val="single" w:sz="2" w:space="0" w:color="808080"/>
            <w:right w:val="single" w:sz="2" w:space="0" w:color="808080"/>
          </w:divBdr>
          <w:divsChild>
            <w:div w:id="19231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ferramentaswesco.com.br/html/produtos/marteletes/martelete_sds_plus_800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</Words>
  <Characters>779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COBRANCA</dc:creator>
  <cp:lastModifiedBy>COBRANCA</cp:lastModifiedBy>
  <cp:revision>2</cp:revision>
  <dcterms:created xsi:type="dcterms:W3CDTF">2017-11-27T15:44:00Z</dcterms:created>
  <dcterms:modified xsi:type="dcterms:W3CDTF">2017-11-27T15:44:00Z</dcterms:modified>
</cp:coreProperties>
</file>